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5495E" w14:textId="03A80E3D" w:rsidR="00680A02" w:rsidRPr="007D4C10" w:rsidRDefault="00680A02" w:rsidP="00680A02">
      <w:pPr>
        <w:jc w:val="center"/>
        <w:rPr>
          <w:b/>
          <w:bCs/>
          <w:sz w:val="20"/>
          <w:szCs w:val="20"/>
          <w:u w:val="single"/>
        </w:rPr>
      </w:pPr>
      <w:r w:rsidRPr="007D4C10">
        <w:rPr>
          <w:b/>
          <w:bCs/>
          <w:sz w:val="20"/>
          <w:szCs w:val="20"/>
          <w:u w:val="single"/>
        </w:rPr>
        <w:t>Pediatric and Adolescent Special Interest Group</w:t>
      </w:r>
      <w:r w:rsidR="00E679A9" w:rsidRPr="007D4C10">
        <w:rPr>
          <w:b/>
          <w:bCs/>
          <w:sz w:val="20"/>
          <w:szCs w:val="20"/>
          <w:u w:val="single"/>
        </w:rPr>
        <w:t xml:space="preserve"> - meetings</w:t>
      </w:r>
    </w:p>
    <w:p w14:paraId="170FD1AC" w14:textId="1E08BF3B" w:rsidR="00680A02" w:rsidRPr="007D4C10" w:rsidRDefault="004C45BF" w:rsidP="004C45BF">
      <w:pPr>
        <w:rPr>
          <w:b/>
          <w:bCs/>
          <w:sz w:val="20"/>
          <w:szCs w:val="20"/>
        </w:rPr>
      </w:pPr>
      <w:r w:rsidRPr="007D4C10">
        <w:rPr>
          <w:b/>
          <w:bCs/>
          <w:sz w:val="20"/>
          <w:szCs w:val="20"/>
        </w:rPr>
        <w:t>AMERSA annual meeting, Washington DC: November 3, 2023</w:t>
      </w:r>
    </w:p>
    <w:p w14:paraId="61FF0C93" w14:textId="2BFEC478" w:rsidR="00680A02" w:rsidRPr="007D4C10" w:rsidRDefault="00680A02" w:rsidP="00A006F3">
      <w:pPr>
        <w:rPr>
          <w:sz w:val="20"/>
          <w:szCs w:val="20"/>
        </w:rPr>
      </w:pPr>
      <w:r w:rsidRPr="007D4C10">
        <w:rPr>
          <w:sz w:val="20"/>
          <w:szCs w:val="20"/>
        </w:rPr>
        <w:t>Attendance</w:t>
      </w:r>
      <w:r w:rsidR="00E679A9" w:rsidRPr="007D4C10">
        <w:rPr>
          <w:sz w:val="20"/>
          <w:szCs w:val="20"/>
        </w:rPr>
        <w:t xml:space="preserve"> and introductions</w:t>
      </w:r>
    </w:p>
    <w:p w14:paraId="4AA9B197" w14:textId="365C8C57" w:rsidR="00680A02" w:rsidRPr="007D4C10" w:rsidRDefault="00680A02" w:rsidP="00A006F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D4C10">
        <w:rPr>
          <w:sz w:val="20"/>
          <w:szCs w:val="20"/>
        </w:rPr>
        <w:t xml:space="preserve">Nicholas Chadi: Session chair: Adolescent and Addiction </w:t>
      </w:r>
      <w:r w:rsidR="004C45BF" w:rsidRPr="007D4C10">
        <w:rPr>
          <w:sz w:val="20"/>
          <w:szCs w:val="20"/>
        </w:rPr>
        <w:t>Medicine, University of Montreal, clinician-scientist</w:t>
      </w:r>
    </w:p>
    <w:p w14:paraId="4BD4CC67" w14:textId="41EC13CD" w:rsidR="00680A02" w:rsidRPr="007D4C10" w:rsidRDefault="00680A02" w:rsidP="00A006F3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7D4C10">
        <w:rPr>
          <w:sz w:val="20"/>
          <w:szCs w:val="20"/>
        </w:rPr>
        <w:t>Discussion topic: Bridging the gap between pediatric and adult treatment/resources</w:t>
      </w:r>
    </w:p>
    <w:p w14:paraId="4DE0E2E3" w14:textId="77777777" w:rsidR="00680A02" w:rsidRPr="007D4C10" w:rsidRDefault="00680A02" w:rsidP="00A006F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D4C10">
        <w:rPr>
          <w:sz w:val="20"/>
          <w:szCs w:val="20"/>
        </w:rPr>
        <w:t xml:space="preserve">Veronika Mesheriakova session co-chair: UCSF, Adolescent Medicine, Addiction Medicine. </w:t>
      </w:r>
    </w:p>
    <w:p w14:paraId="53EAFD9F" w14:textId="0AB98726" w:rsidR="00680A02" w:rsidRPr="007D4C10" w:rsidRDefault="00680A02" w:rsidP="00A006F3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7D4C10">
        <w:rPr>
          <w:sz w:val="20"/>
          <w:szCs w:val="20"/>
        </w:rPr>
        <w:t xml:space="preserve">Discussion topic: Getting the hospital to support addiction work (moving beyond grand funding) </w:t>
      </w:r>
    </w:p>
    <w:p w14:paraId="66A2F3FC" w14:textId="3D6C843A" w:rsidR="00680A02" w:rsidRDefault="00680A02" w:rsidP="00A006F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D4C10">
        <w:rPr>
          <w:sz w:val="20"/>
          <w:szCs w:val="20"/>
        </w:rPr>
        <w:t xml:space="preserve">Rachel </w:t>
      </w:r>
      <w:r w:rsidR="0058014D" w:rsidRPr="007D4C10">
        <w:rPr>
          <w:sz w:val="20"/>
          <w:szCs w:val="20"/>
        </w:rPr>
        <w:t>Isba</w:t>
      </w:r>
      <w:r w:rsidRPr="007D4C10">
        <w:rPr>
          <w:sz w:val="20"/>
          <w:szCs w:val="20"/>
        </w:rPr>
        <w:t>: Consulting pediatric public health medicine, NHS, University of Lancaster, professor children and young people health</w:t>
      </w:r>
    </w:p>
    <w:p w14:paraId="652265D1" w14:textId="491BE15B" w:rsidR="00221492" w:rsidRPr="007D4C10" w:rsidRDefault="00221492" w:rsidP="00221492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Connect with and learn from this group</w:t>
      </w:r>
    </w:p>
    <w:p w14:paraId="32C726F0" w14:textId="55977C1E" w:rsidR="00680A02" w:rsidRPr="007D4C10" w:rsidRDefault="00680A02" w:rsidP="00A006F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D4C10">
        <w:rPr>
          <w:sz w:val="20"/>
          <w:szCs w:val="20"/>
        </w:rPr>
        <w:t xml:space="preserve">Lauren Bell: Adolescent Medicine, </w:t>
      </w:r>
      <w:r w:rsidR="00221492" w:rsidRPr="007D4C10">
        <w:rPr>
          <w:sz w:val="20"/>
          <w:szCs w:val="20"/>
        </w:rPr>
        <w:t>Tennessee</w:t>
      </w:r>
      <w:r w:rsidRPr="007D4C10">
        <w:rPr>
          <w:sz w:val="20"/>
          <w:szCs w:val="20"/>
        </w:rPr>
        <w:t>, work in family medicine clinic doing addiction work with adolescents</w:t>
      </w:r>
    </w:p>
    <w:p w14:paraId="0AE0EE4D" w14:textId="494F5FAD" w:rsidR="004C45BF" w:rsidRPr="007D4C10" w:rsidRDefault="004C45BF" w:rsidP="00A006F3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7D4C10">
        <w:rPr>
          <w:sz w:val="20"/>
          <w:szCs w:val="20"/>
        </w:rPr>
        <w:t>Make services more youth-friendly</w:t>
      </w:r>
    </w:p>
    <w:p w14:paraId="486EDB07" w14:textId="0F5F5352" w:rsidR="004C45BF" w:rsidRPr="007D4C10" w:rsidRDefault="0058014D" w:rsidP="00A006F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D4C10">
        <w:rPr>
          <w:sz w:val="20"/>
          <w:szCs w:val="20"/>
        </w:rPr>
        <w:t>K</w:t>
      </w:r>
      <w:r w:rsidR="004C45BF" w:rsidRPr="007D4C10">
        <w:rPr>
          <w:sz w:val="20"/>
          <w:szCs w:val="20"/>
        </w:rPr>
        <w:t>rist</w:t>
      </w:r>
      <w:r w:rsidR="00221492">
        <w:rPr>
          <w:sz w:val="20"/>
          <w:szCs w:val="20"/>
        </w:rPr>
        <w:t>e</w:t>
      </w:r>
      <w:r w:rsidR="004C45BF" w:rsidRPr="007D4C10">
        <w:rPr>
          <w:sz w:val="20"/>
          <w:szCs w:val="20"/>
        </w:rPr>
        <w:t>n O’</w:t>
      </w:r>
      <w:r w:rsidR="00221492">
        <w:rPr>
          <w:sz w:val="20"/>
          <w:szCs w:val="20"/>
        </w:rPr>
        <w:t>C</w:t>
      </w:r>
      <w:r w:rsidR="004C45BF" w:rsidRPr="007D4C10">
        <w:rPr>
          <w:sz w:val="20"/>
          <w:szCs w:val="20"/>
        </w:rPr>
        <w:t>onnor: Nurse, Santa Cruz California. Works in MAT with adolescents, part of an adolescent health collaborative</w:t>
      </w:r>
    </w:p>
    <w:p w14:paraId="2172F25C" w14:textId="79B41537" w:rsidR="004C45BF" w:rsidRPr="007D4C10" w:rsidRDefault="004C45BF" w:rsidP="00A006F3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7D4C10">
        <w:rPr>
          <w:sz w:val="20"/>
          <w:szCs w:val="20"/>
        </w:rPr>
        <w:t>Getting engagement from the patients (long acting bup is helping)</w:t>
      </w:r>
    </w:p>
    <w:p w14:paraId="32EE50D5" w14:textId="0F25A487" w:rsidR="004C45BF" w:rsidRDefault="004C45BF" w:rsidP="00A006F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D4C10">
        <w:rPr>
          <w:sz w:val="20"/>
          <w:szCs w:val="20"/>
        </w:rPr>
        <w:t>Sheryl Ryan: Penn State, Adolescent Medicine, Addiction medicine, program director addiction medicine fellowship</w:t>
      </w:r>
    </w:p>
    <w:p w14:paraId="3C161B43" w14:textId="4A825C66" w:rsidR="00221492" w:rsidRPr="007D4C10" w:rsidRDefault="00221492" w:rsidP="00221492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Building capacity, transition care</w:t>
      </w:r>
    </w:p>
    <w:p w14:paraId="31E3B859" w14:textId="63325ABF" w:rsidR="004C45BF" w:rsidRPr="007D4C10" w:rsidRDefault="004C45BF" w:rsidP="00A006F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D4C10">
        <w:rPr>
          <w:sz w:val="20"/>
          <w:szCs w:val="20"/>
        </w:rPr>
        <w:t>Mat Holm: Addiction Medicine fellow at Montefiore (NY), pediatrician</w:t>
      </w:r>
    </w:p>
    <w:p w14:paraId="00A84C71" w14:textId="03D194EB" w:rsidR="004C45BF" w:rsidRPr="007D4C10" w:rsidRDefault="004C45BF" w:rsidP="00A006F3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7D4C10">
        <w:rPr>
          <w:sz w:val="20"/>
          <w:szCs w:val="20"/>
        </w:rPr>
        <w:t>Discussion topic: Expanding services for youth in a large city, program development</w:t>
      </w:r>
    </w:p>
    <w:p w14:paraId="3E3F4B36" w14:textId="3E63BCDE" w:rsidR="004C45BF" w:rsidRPr="007D4C10" w:rsidRDefault="004C45BF" w:rsidP="00A006F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D4C10">
        <w:rPr>
          <w:sz w:val="20"/>
          <w:szCs w:val="20"/>
        </w:rPr>
        <w:t>Pat</w:t>
      </w:r>
      <w:r w:rsidR="0058014D" w:rsidRPr="007D4C10">
        <w:rPr>
          <w:sz w:val="20"/>
          <w:szCs w:val="20"/>
        </w:rPr>
        <w:t>ricia Moreno</w:t>
      </w:r>
      <w:r w:rsidRPr="007D4C10">
        <w:rPr>
          <w:sz w:val="20"/>
          <w:szCs w:val="20"/>
        </w:rPr>
        <w:t>: UCSF: Patient navigator, works with adults primarily, would like to learn more how to care for adolescents</w:t>
      </w:r>
    </w:p>
    <w:p w14:paraId="7C648C0A" w14:textId="4F0F3C70" w:rsidR="004C45BF" w:rsidRPr="007D4C10" w:rsidRDefault="004C45BF" w:rsidP="00A006F3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7D4C10">
        <w:rPr>
          <w:sz w:val="20"/>
          <w:szCs w:val="20"/>
        </w:rPr>
        <w:t>How to provide better support for adolescent</w:t>
      </w:r>
    </w:p>
    <w:p w14:paraId="7374C8B8" w14:textId="434F8570" w:rsidR="004C45BF" w:rsidRPr="007D4C10" w:rsidRDefault="004C45BF" w:rsidP="00A006F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D4C10">
        <w:rPr>
          <w:sz w:val="20"/>
          <w:szCs w:val="20"/>
        </w:rPr>
        <w:t>Syndney</w:t>
      </w:r>
      <w:r w:rsidR="00E679A9" w:rsidRPr="007D4C10">
        <w:rPr>
          <w:sz w:val="20"/>
          <w:szCs w:val="20"/>
        </w:rPr>
        <w:t xml:space="preserve"> Cople</w:t>
      </w:r>
      <w:r w:rsidRPr="007D4C10">
        <w:rPr>
          <w:sz w:val="20"/>
          <w:szCs w:val="20"/>
        </w:rPr>
        <w:t>: Pediatric psychologist, Denver Health, prevention and work with families that are high risk for substance use, consult service for pediatric service/ICU</w:t>
      </w:r>
    </w:p>
    <w:p w14:paraId="3E18E34F" w14:textId="1C604E41" w:rsidR="004C45BF" w:rsidRPr="007D4C10" w:rsidRDefault="004C45BF" w:rsidP="00A006F3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7D4C10">
        <w:rPr>
          <w:sz w:val="20"/>
          <w:szCs w:val="20"/>
        </w:rPr>
        <w:t>How to get support for early intervention services</w:t>
      </w:r>
    </w:p>
    <w:p w14:paraId="45F61F0C" w14:textId="366E8DA3" w:rsidR="004C45BF" w:rsidRPr="007D4C10" w:rsidRDefault="004C45BF" w:rsidP="00A006F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D4C10">
        <w:rPr>
          <w:sz w:val="20"/>
          <w:szCs w:val="20"/>
        </w:rPr>
        <w:t>Kalyn Holmes: Psychology post-doctoral fellow at Denver Health</w:t>
      </w:r>
    </w:p>
    <w:p w14:paraId="0CECD791" w14:textId="2C334A1A" w:rsidR="004C45BF" w:rsidRPr="007D4C10" w:rsidRDefault="004C45BF" w:rsidP="00A006F3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7D4C10">
        <w:rPr>
          <w:sz w:val="20"/>
          <w:szCs w:val="20"/>
        </w:rPr>
        <w:t>How to support younger individuals with overdose, how to create community around working with younger children who are exposed to substance</w:t>
      </w:r>
      <w:r w:rsidR="00221492">
        <w:rPr>
          <w:sz w:val="20"/>
          <w:szCs w:val="20"/>
        </w:rPr>
        <w:t>s</w:t>
      </w:r>
    </w:p>
    <w:p w14:paraId="5A04EC44" w14:textId="2F8162B7" w:rsidR="00A006F3" w:rsidRPr="007D4C10" w:rsidRDefault="00A006F3" w:rsidP="00A006F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D4C10">
        <w:rPr>
          <w:sz w:val="20"/>
          <w:szCs w:val="20"/>
        </w:rPr>
        <w:t>Jessie Calihan: Adolescent Medicine fellow at Boston Children’s Hospital, Addiction Medicine and Meds-Peds trained</w:t>
      </w:r>
    </w:p>
    <w:p w14:paraId="5CF219CB" w14:textId="0EF008F5" w:rsidR="00A006F3" w:rsidRPr="007D4C10" w:rsidRDefault="00A006F3" w:rsidP="00A006F3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7D4C10">
        <w:rPr>
          <w:sz w:val="20"/>
          <w:szCs w:val="20"/>
        </w:rPr>
        <w:t>How to care for caregivers who have a history of substance use, how to talk to caregivers on how to talk to their kids</w:t>
      </w:r>
    </w:p>
    <w:p w14:paraId="3AB14468" w14:textId="11B4DBD4" w:rsidR="00A006F3" w:rsidRPr="007D4C10" w:rsidRDefault="00A006F3" w:rsidP="00A006F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D4C10">
        <w:rPr>
          <w:sz w:val="20"/>
          <w:szCs w:val="20"/>
        </w:rPr>
        <w:t xml:space="preserve">Abdul </w:t>
      </w:r>
      <w:r w:rsidR="0058014D" w:rsidRPr="007D4C10">
        <w:rPr>
          <w:sz w:val="20"/>
          <w:szCs w:val="20"/>
        </w:rPr>
        <w:t>Al</w:t>
      </w:r>
      <w:r w:rsidRPr="007D4C10">
        <w:rPr>
          <w:sz w:val="20"/>
          <w:szCs w:val="20"/>
        </w:rPr>
        <w:t>im: Family Medicine, Addiction Medicine Fellow, from Afghanistan, important issues in Afghanistan</w:t>
      </w:r>
    </w:p>
    <w:p w14:paraId="0E893517" w14:textId="76F811CF" w:rsidR="00A006F3" w:rsidRPr="007D4C10" w:rsidRDefault="00A006F3" w:rsidP="00A006F3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7D4C10">
        <w:rPr>
          <w:sz w:val="20"/>
          <w:szCs w:val="20"/>
        </w:rPr>
        <w:t xml:space="preserve">How </w:t>
      </w:r>
      <w:r w:rsidR="00221492">
        <w:rPr>
          <w:sz w:val="20"/>
          <w:szCs w:val="20"/>
        </w:rPr>
        <w:t>to do</w:t>
      </w:r>
      <w:r w:rsidRPr="007D4C10">
        <w:rPr>
          <w:sz w:val="20"/>
          <w:szCs w:val="20"/>
        </w:rPr>
        <w:t>better preventive care for younger individuals, taking expertise where children are</w:t>
      </w:r>
    </w:p>
    <w:p w14:paraId="649972A4" w14:textId="7D4B4A84" w:rsidR="00A006F3" w:rsidRPr="007D4C10" w:rsidRDefault="00A006F3" w:rsidP="00A006F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D4C10">
        <w:rPr>
          <w:sz w:val="20"/>
          <w:szCs w:val="20"/>
        </w:rPr>
        <w:t>Sharon Levy: Developmental Pediatrics, program director Boston Children’s Hospital pediatric addiction medicine program</w:t>
      </w:r>
    </w:p>
    <w:p w14:paraId="2CDD709B" w14:textId="24CDC8C6" w:rsidR="00A006F3" w:rsidRPr="007D4C10" w:rsidRDefault="00A006F3" w:rsidP="00A006F3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7D4C10">
        <w:rPr>
          <w:sz w:val="20"/>
          <w:szCs w:val="20"/>
        </w:rPr>
        <w:t>Bringing the full continuum of addiction care to primary care</w:t>
      </w:r>
    </w:p>
    <w:p w14:paraId="7D2BAC24" w14:textId="455A52BF" w:rsidR="00A006F3" w:rsidRPr="007D4C10" w:rsidRDefault="00A006F3" w:rsidP="00A006F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D4C10">
        <w:rPr>
          <w:sz w:val="20"/>
          <w:szCs w:val="20"/>
        </w:rPr>
        <w:t>Holly Hagle: University of Missouri, Kansas City, addiction</w:t>
      </w:r>
      <w:r w:rsidR="00221492">
        <w:rPr>
          <w:sz w:val="20"/>
          <w:szCs w:val="20"/>
        </w:rPr>
        <w:t>/immplementation</w:t>
      </w:r>
      <w:r w:rsidRPr="007D4C10">
        <w:rPr>
          <w:sz w:val="20"/>
          <w:szCs w:val="20"/>
        </w:rPr>
        <w:t xml:space="preserve"> researcher, SBIRT for youth</w:t>
      </w:r>
    </w:p>
    <w:p w14:paraId="1279CC8A" w14:textId="2A632B8A" w:rsidR="00A006F3" w:rsidRPr="007D4C10" w:rsidRDefault="00A006F3" w:rsidP="00A006F3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7D4C10">
        <w:rPr>
          <w:sz w:val="20"/>
          <w:szCs w:val="20"/>
        </w:rPr>
        <w:t xml:space="preserve">Looking at universal prevention for substance use for youth. Looking to collaborate with AMERSA to create new capacity building materials, plenary for AMERSA on youth focused-issue, oral abstract session at AMERSA, learning community or modified ECHO </w:t>
      </w:r>
      <w:r w:rsidR="00221492">
        <w:rPr>
          <w:sz w:val="20"/>
          <w:szCs w:val="20"/>
        </w:rPr>
        <w:t xml:space="preserve">youth </w:t>
      </w:r>
      <w:r w:rsidRPr="007D4C10">
        <w:rPr>
          <w:sz w:val="20"/>
          <w:szCs w:val="20"/>
        </w:rPr>
        <w:t>substance use</w:t>
      </w:r>
    </w:p>
    <w:p w14:paraId="21B84955" w14:textId="37AE1D35" w:rsidR="00A006F3" w:rsidRPr="007D4C10" w:rsidRDefault="00A006F3" w:rsidP="00A006F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D4C10">
        <w:rPr>
          <w:sz w:val="20"/>
          <w:szCs w:val="20"/>
        </w:rPr>
        <w:t>Ma</w:t>
      </w:r>
      <w:r w:rsidR="0058014D" w:rsidRPr="007D4C10">
        <w:rPr>
          <w:sz w:val="20"/>
          <w:szCs w:val="20"/>
        </w:rPr>
        <w:t>rgaret Shang</w:t>
      </w:r>
      <w:r w:rsidRPr="007D4C10">
        <w:rPr>
          <w:sz w:val="20"/>
          <w:szCs w:val="20"/>
        </w:rPr>
        <w:t>: Peds trained and addiction trained, masters of medical education, U Pittsburgh</w:t>
      </w:r>
    </w:p>
    <w:p w14:paraId="4BEAFECC" w14:textId="0428492D" w:rsidR="00A006F3" w:rsidRPr="007D4C10" w:rsidRDefault="00A006F3" w:rsidP="00A006F3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7D4C10">
        <w:rPr>
          <w:sz w:val="20"/>
          <w:szCs w:val="20"/>
        </w:rPr>
        <w:t>Developing and expanding pediatric curriculum for residents and building capacity</w:t>
      </w:r>
    </w:p>
    <w:p w14:paraId="64602AD0" w14:textId="780F6085" w:rsidR="00A006F3" w:rsidRDefault="00A006F3" w:rsidP="00A006F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D4C10">
        <w:rPr>
          <w:sz w:val="20"/>
          <w:szCs w:val="20"/>
        </w:rPr>
        <w:lastRenderedPageBreak/>
        <w:t>Patricia Schram: Developmental pediatrics, Addiction Medicine, Boston Children’s</w:t>
      </w:r>
    </w:p>
    <w:p w14:paraId="0235AA54" w14:textId="6258323C" w:rsidR="00221492" w:rsidRPr="007D4C10" w:rsidRDefault="00221492" w:rsidP="00221492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Building a community of pediatric addiction providers</w:t>
      </w:r>
    </w:p>
    <w:p w14:paraId="0085C9D8" w14:textId="13DCF573" w:rsidR="00A006F3" w:rsidRPr="007D4C10" w:rsidRDefault="00A006F3" w:rsidP="00A006F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D4C10">
        <w:rPr>
          <w:sz w:val="20"/>
          <w:szCs w:val="20"/>
        </w:rPr>
        <w:t>S</w:t>
      </w:r>
      <w:r w:rsidR="0058014D" w:rsidRPr="007D4C10">
        <w:rPr>
          <w:sz w:val="20"/>
          <w:szCs w:val="20"/>
        </w:rPr>
        <w:t>hawn</w:t>
      </w:r>
      <w:r w:rsidRPr="007D4C10">
        <w:rPr>
          <w:sz w:val="20"/>
          <w:szCs w:val="20"/>
        </w:rPr>
        <w:t xml:space="preserve"> Kelly: Pediatrician, addiction medicine, Ottawa, Canada, community and hospital-based practice</w:t>
      </w:r>
    </w:p>
    <w:p w14:paraId="69B9F61D" w14:textId="602D76D1" w:rsidR="00680A02" w:rsidRPr="007D4C10" w:rsidRDefault="00A006F3" w:rsidP="00680A02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7D4C10">
        <w:rPr>
          <w:sz w:val="20"/>
          <w:szCs w:val="20"/>
        </w:rPr>
        <w:t xml:space="preserve">Medical intervention ends and social determinants of health take over, how can we help the most vulnerable </w:t>
      </w:r>
    </w:p>
    <w:p w14:paraId="29C2EF35" w14:textId="5D3D1EED" w:rsidR="00DB4450" w:rsidRPr="007D4C10" w:rsidRDefault="00DB4450" w:rsidP="00DB445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D4C10">
        <w:rPr>
          <w:sz w:val="20"/>
          <w:szCs w:val="20"/>
        </w:rPr>
        <w:t>Hannah Stone: Med-Peds</w:t>
      </w:r>
      <w:r w:rsidR="0058014D" w:rsidRPr="007D4C10">
        <w:rPr>
          <w:sz w:val="20"/>
          <w:szCs w:val="20"/>
        </w:rPr>
        <w:t>, Addiction Medicine</w:t>
      </w:r>
      <w:r w:rsidR="00E679A9" w:rsidRPr="007D4C10">
        <w:rPr>
          <w:sz w:val="20"/>
          <w:szCs w:val="20"/>
        </w:rPr>
        <w:t xml:space="preserve">, </w:t>
      </w:r>
      <w:r w:rsidR="0058014D" w:rsidRPr="007D4C10">
        <w:rPr>
          <w:sz w:val="20"/>
          <w:szCs w:val="20"/>
        </w:rPr>
        <w:t>University of Alabama Birmingham</w:t>
      </w:r>
    </w:p>
    <w:p w14:paraId="71983420" w14:textId="395725B3" w:rsidR="00DB4450" w:rsidRPr="007D4C10" w:rsidRDefault="00DB4450" w:rsidP="00DB4450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7D4C10">
        <w:rPr>
          <w:sz w:val="20"/>
          <w:szCs w:val="20"/>
        </w:rPr>
        <w:t xml:space="preserve">Dyadic </w:t>
      </w:r>
      <w:r w:rsidR="00BF4370" w:rsidRPr="007D4C10">
        <w:rPr>
          <w:sz w:val="20"/>
          <w:szCs w:val="20"/>
        </w:rPr>
        <w:t>care</w:t>
      </w:r>
    </w:p>
    <w:p w14:paraId="4A864BA2" w14:textId="318BFCDE" w:rsidR="00680A02" w:rsidRPr="007D4C10" w:rsidRDefault="00680A02" w:rsidP="00BF4370">
      <w:pPr>
        <w:rPr>
          <w:b/>
          <w:bCs/>
          <w:sz w:val="20"/>
          <w:szCs w:val="20"/>
          <w:u w:val="single"/>
        </w:rPr>
      </w:pPr>
      <w:r w:rsidRPr="007D4C10">
        <w:rPr>
          <w:b/>
          <w:bCs/>
          <w:sz w:val="20"/>
          <w:szCs w:val="20"/>
          <w:u w:val="single"/>
        </w:rPr>
        <w:t>Discussion topics</w:t>
      </w:r>
    </w:p>
    <w:p w14:paraId="58C17803" w14:textId="59425D38" w:rsidR="007A6E23" w:rsidRPr="007D4C10" w:rsidRDefault="00A355B6" w:rsidP="00DB4450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D4C10">
        <w:rPr>
          <w:sz w:val="20"/>
          <w:szCs w:val="20"/>
        </w:rPr>
        <w:t>Bridging the gap – Transition age youth</w:t>
      </w:r>
    </w:p>
    <w:p w14:paraId="78ED56FC" w14:textId="13187453" w:rsidR="00DB4450" w:rsidRPr="00221492" w:rsidRDefault="00DB4450" w:rsidP="00221492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7D4C10">
        <w:rPr>
          <w:sz w:val="20"/>
          <w:szCs w:val="20"/>
        </w:rPr>
        <w:t>Pushing the age of transition</w:t>
      </w:r>
      <w:r w:rsidR="00F568B8" w:rsidRPr="007D4C10">
        <w:rPr>
          <w:sz w:val="20"/>
          <w:szCs w:val="20"/>
        </w:rPr>
        <w:t xml:space="preserve"> whenever possible</w:t>
      </w:r>
      <w:r w:rsidR="00221492">
        <w:rPr>
          <w:sz w:val="20"/>
          <w:szCs w:val="20"/>
        </w:rPr>
        <w:t>; d</w:t>
      </w:r>
      <w:r w:rsidRPr="00221492">
        <w:rPr>
          <w:sz w:val="20"/>
          <w:szCs w:val="20"/>
        </w:rPr>
        <w:t xml:space="preserve">edicated clinics within </w:t>
      </w:r>
    </w:p>
    <w:p w14:paraId="25E2FEFD" w14:textId="1AD60495" w:rsidR="00DB4450" w:rsidRPr="007D4C10" w:rsidRDefault="00DB4450" w:rsidP="00DB4450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7D4C10">
        <w:rPr>
          <w:sz w:val="20"/>
          <w:szCs w:val="20"/>
        </w:rPr>
        <w:t>Looking at pediatric transplant clinics and models</w:t>
      </w:r>
    </w:p>
    <w:p w14:paraId="3D068B64" w14:textId="59B2C731" w:rsidR="00DB4450" w:rsidRPr="007D4C10" w:rsidRDefault="00DB4450" w:rsidP="00DB4450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7D4C10">
        <w:rPr>
          <w:sz w:val="20"/>
          <w:szCs w:val="20"/>
        </w:rPr>
        <w:t>Part</w:t>
      </w:r>
      <w:r w:rsidR="00BF4370" w:rsidRPr="007D4C10">
        <w:rPr>
          <w:sz w:val="20"/>
          <w:szCs w:val="20"/>
        </w:rPr>
        <w:t>n</w:t>
      </w:r>
      <w:r w:rsidRPr="007D4C10">
        <w:rPr>
          <w:sz w:val="20"/>
          <w:szCs w:val="20"/>
        </w:rPr>
        <w:t>ering with family medicine and internal medicine, building capacity</w:t>
      </w:r>
    </w:p>
    <w:p w14:paraId="45DF593E" w14:textId="17D3615E" w:rsidR="00BF4370" w:rsidRPr="007D4C10" w:rsidRDefault="00BF4370" w:rsidP="00DB4450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7D4C10">
        <w:rPr>
          <w:sz w:val="20"/>
          <w:szCs w:val="20"/>
        </w:rPr>
        <w:t>Building connexion from existing channels</w:t>
      </w:r>
    </w:p>
    <w:p w14:paraId="12E7BBAB" w14:textId="3B5747AF" w:rsidR="00BF4370" w:rsidRPr="007D4C10" w:rsidRDefault="00BF4370" w:rsidP="00DB4450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7D4C10">
        <w:rPr>
          <w:sz w:val="20"/>
          <w:szCs w:val="20"/>
        </w:rPr>
        <w:t>Nurse models allow more flexibility and time to spend with patients, can help and facilitate</w:t>
      </w:r>
    </w:p>
    <w:p w14:paraId="0D14D3AB" w14:textId="53BD1F50" w:rsidR="00BF4370" w:rsidRPr="007D4C10" w:rsidRDefault="00BF4370" w:rsidP="00DB4450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7D4C10">
        <w:rPr>
          <w:sz w:val="20"/>
          <w:szCs w:val="20"/>
        </w:rPr>
        <w:t>Bring nurses to continuing education</w:t>
      </w:r>
      <w:r w:rsidR="00221492">
        <w:rPr>
          <w:sz w:val="20"/>
          <w:szCs w:val="20"/>
        </w:rPr>
        <w:t xml:space="preserve"> events,</w:t>
      </w:r>
      <w:r w:rsidRPr="007D4C10">
        <w:rPr>
          <w:sz w:val="20"/>
          <w:szCs w:val="20"/>
        </w:rPr>
        <w:t xml:space="preserve"> provide training and education. Core competencies through B</w:t>
      </w:r>
      <w:r w:rsidR="00221492">
        <w:rPr>
          <w:sz w:val="20"/>
          <w:szCs w:val="20"/>
        </w:rPr>
        <w:t>oston Medical Center community of practice</w:t>
      </w:r>
    </w:p>
    <w:p w14:paraId="16E71B5F" w14:textId="170729C5" w:rsidR="00BF4370" w:rsidRPr="007D4C10" w:rsidRDefault="00BF4370" w:rsidP="00BF4370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7D4C10">
        <w:rPr>
          <w:sz w:val="20"/>
          <w:szCs w:val="20"/>
        </w:rPr>
        <w:t>Working on a level ground with nurses and the rest of the interdisciplinary team</w:t>
      </w:r>
    </w:p>
    <w:p w14:paraId="58A5D5CF" w14:textId="3F5B98DA" w:rsidR="00BF4370" w:rsidRPr="007D4C10" w:rsidRDefault="00BF4370" w:rsidP="00BF4370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7D4C10">
        <w:rPr>
          <w:sz w:val="20"/>
          <w:szCs w:val="20"/>
        </w:rPr>
        <w:t>Helping MDs find the time to see patients</w:t>
      </w:r>
      <w:r w:rsidR="00F568B8" w:rsidRPr="007D4C10">
        <w:rPr>
          <w:sz w:val="20"/>
          <w:szCs w:val="20"/>
        </w:rPr>
        <w:t xml:space="preserve"> with complex issues</w:t>
      </w:r>
    </w:p>
    <w:p w14:paraId="06E20292" w14:textId="518EDCE0" w:rsidR="00A355B6" w:rsidRPr="007D4C10" w:rsidRDefault="00A355B6" w:rsidP="00DB4450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D4C10">
        <w:rPr>
          <w:sz w:val="20"/>
          <w:szCs w:val="20"/>
        </w:rPr>
        <w:t xml:space="preserve">Reaching </w:t>
      </w:r>
      <w:r w:rsidR="00A006F3" w:rsidRPr="007D4C10">
        <w:rPr>
          <w:sz w:val="20"/>
          <w:szCs w:val="20"/>
        </w:rPr>
        <w:t>the younger more vulnerable, prevention work</w:t>
      </w:r>
      <w:r w:rsidRPr="007D4C10">
        <w:rPr>
          <w:sz w:val="20"/>
          <w:szCs w:val="20"/>
        </w:rPr>
        <w:t xml:space="preserve"> </w:t>
      </w:r>
      <w:r w:rsidR="00E679A9" w:rsidRPr="007D4C10">
        <w:rPr>
          <w:sz w:val="20"/>
          <w:szCs w:val="20"/>
        </w:rPr>
        <w:t>in children and adolescents</w:t>
      </w:r>
    </w:p>
    <w:p w14:paraId="25580F9E" w14:textId="77777777" w:rsidR="006031B9" w:rsidRPr="007D4C10" w:rsidRDefault="006031B9" w:rsidP="006031B9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7D4C10">
        <w:rPr>
          <w:sz w:val="20"/>
          <w:szCs w:val="20"/>
        </w:rPr>
        <w:t>E</w:t>
      </w:r>
      <w:r w:rsidRPr="007D4C10">
        <w:rPr>
          <w:sz w:val="20"/>
          <w:szCs w:val="20"/>
        </w:rPr>
        <w:t>ngaging adolescents is challenging when places (i.e. schools) don’t recognize they have a proble</w:t>
      </w:r>
      <w:r w:rsidRPr="007D4C10">
        <w:rPr>
          <w:sz w:val="20"/>
          <w:szCs w:val="20"/>
        </w:rPr>
        <w:t>m</w:t>
      </w:r>
    </w:p>
    <w:p w14:paraId="109CD76C" w14:textId="77777777" w:rsidR="006031B9" w:rsidRPr="007D4C10" w:rsidRDefault="006031B9" w:rsidP="006031B9">
      <w:pPr>
        <w:pStyle w:val="ListParagraph"/>
        <w:numPr>
          <w:ilvl w:val="2"/>
          <w:numId w:val="4"/>
        </w:numPr>
        <w:rPr>
          <w:sz w:val="20"/>
          <w:szCs w:val="20"/>
        </w:rPr>
      </w:pPr>
      <w:r w:rsidRPr="007D4C10">
        <w:rPr>
          <w:sz w:val="20"/>
          <w:szCs w:val="20"/>
        </w:rPr>
        <w:t>Attempts at primary prevention is often happening where people are already using (i.e. in high school)</w:t>
      </w:r>
    </w:p>
    <w:p w14:paraId="75EF2AD5" w14:textId="77777777" w:rsidR="006031B9" w:rsidRPr="007D4C10" w:rsidRDefault="006031B9" w:rsidP="006031B9">
      <w:pPr>
        <w:pStyle w:val="ListParagraph"/>
        <w:numPr>
          <w:ilvl w:val="2"/>
          <w:numId w:val="4"/>
        </w:numPr>
        <w:rPr>
          <w:sz w:val="20"/>
          <w:szCs w:val="20"/>
        </w:rPr>
      </w:pPr>
      <w:r w:rsidRPr="007D4C10">
        <w:rPr>
          <w:sz w:val="20"/>
          <w:szCs w:val="20"/>
        </w:rPr>
        <w:t>Need more appropriate secondary prevention (i.e. around treatment/messaging) in school settings</w:t>
      </w:r>
    </w:p>
    <w:p w14:paraId="24968EBE" w14:textId="77777777" w:rsidR="006031B9" w:rsidRPr="007D4C10" w:rsidRDefault="006031B9" w:rsidP="006031B9">
      <w:pPr>
        <w:pStyle w:val="ListParagraph"/>
        <w:numPr>
          <w:ilvl w:val="2"/>
          <w:numId w:val="4"/>
        </w:numPr>
        <w:rPr>
          <w:sz w:val="20"/>
          <w:szCs w:val="20"/>
        </w:rPr>
      </w:pPr>
      <w:r w:rsidRPr="007D4C10">
        <w:rPr>
          <w:sz w:val="20"/>
          <w:szCs w:val="20"/>
        </w:rPr>
        <w:t>Could benefit from more realistic view of treatment for adolescents (i.e. it’s not just the detox they see in social media/TV, it’s not punitive, it’s adolescent/community-centric)</w:t>
      </w:r>
    </w:p>
    <w:p w14:paraId="3837A101" w14:textId="77777777" w:rsidR="006031B9" w:rsidRPr="007D4C10" w:rsidRDefault="006031B9" w:rsidP="006031B9">
      <w:pPr>
        <w:pStyle w:val="ListParagraph"/>
        <w:numPr>
          <w:ilvl w:val="2"/>
          <w:numId w:val="4"/>
        </w:numPr>
        <w:rPr>
          <w:sz w:val="20"/>
          <w:szCs w:val="20"/>
        </w:rPr>
      </w:pPr>
      <w:r w:rsidRPr="007D4C10">
        <w:rPr>
          <w:sz w:val="20"/>
          <w:szCs w:val="20"/>
        </w:rPr>
        <w:t>Role of Recovery HS</w:t>
      </w:r>
    </w:p>
    <w:p w14:paraId="69997962" w14:textId="77777777" w:rsidR="006031B9" w:rsidRPr="007D4C10" w:rsidRDefault="006031B9" w:rsidP="006031B9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7D4C10">
        <w:rPr>
          <w:sz w:val="20"/>
          <w:szCs w:val="20"/>
        </w:rPr>
        <w:t>Info from schools suggests teachers/admin are more concerned about THC/alcohol than opioids</w:t>
      </w:r>
    </w:p>
    <w:p w14:paraId="4A0DDE73" w14:textId="77777777" w:rsidR="006031B9" w:rsidRPr="007D4C10" w:rsidRDefault="006031B9" w:rsidP="006031B9">
      <w:pPr>
        <w:pStyle w:val="ListParagraph"/>
        <w:numPr>
          <w:ilvl w:val="2"/>
          <w:numId w:val="4"/>
        </w:numPr>
        <w:rPr>
          <w:sz w:val="20"/>
          <w:szCs w:val="20"/>
        </w:rPr>
      </w:pPr>
      <w:r w:rsidRPr="007D4C10">
        <w:rPr>
          <w:sz w:val="20"/>
          <w:szCs w:val="20"/>
        </w:rPr>
        <w:t>Probably combination of people not being willing to share and low numbers of people</w:t>
      </w:r>
    </w:p>
    <w:p w14:paraId="7EB78692" w14:textId="77777777" w:rsidR="006031B9" w:rsidRPr="007D4C10" w:rsidRDefault="006031B9" w:rsidP="006031B9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7D4C10">
        <w:rPr>
          <w:sz w:val="20"/>
          <w:szCs w:val="20"/>
        </w:rPr>
        <w:t>Providers are open generally to the idea of harm reduction but there are barriers (i.e. schools)</w:t>
      </w:r>
    </w:p>
    <w:p w14:paraId="1DF95562" w14:textId="77777777" w:rsidR="006031B9" w:rsidRPr="007D4C10" w:rsidRDefault="006031B9" w:rsidP="006031B9">
      <w:pPr>
        <w:pStyle w:val="ListParagraph"/>
        <w:numPr>
          <w:ilvl w:val="2"/>
          <w:numId w:val="4"/>
        </w:numPr>
        <w:rPr>
          <w:sz w:val="20"/>
          <w:szCs w:val="20"/>
        </w:rPr>
      </w:pPr>
      <w:r w:rsidRPr="007D4C10">
        <w:rPr>
          <w:sz w:val="20"/>
          <w:szCs w:val="20"/>
        </w:rPr>
        <w:t>I.e. schools do not all have mandated naloxone</w:t>
      </w:r>
    </w:p>
    <w:p w14:paraId="7F690069" w14:textId="77777777" w:rsidR="006031B9" w:rsidRPr="007D4C10" w:rsidRDefault="006031B9" w:rsidP="006031B9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7D4C10">
        <w:rPr>
          <w:sz w:val="20"/>
          <w:szCs w:val="20"/>
        </w:rPr>
        <w:t>How much does the focus need to be on drugs v. alternative ways to cope w/ challenges</w:t>
      </w:r>
    </w:p>
    <w:p w14:paraId="57FA9210" w14:textId="77777777" w:rsidR="006031B9" w:rsidRPr="007D4C10" w:rsidRDefault="006031B9" w:rsidP="006031B9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7D4C10">
        <w:rPr>
          <w:sz w:val="20"/>
          <w:szCs w:val="20"/>
        </w:rPr>
        <w:t>Much of adolescent SU is social and what substances they use are in those contexts</w:t>
      </w:r>
    </w:p>
    <w:p w14:paraId="127EC8ED" w14:textId="77777777" w:rsidR="006031B9" w:rsidRPr="007D4C10" w:rsidRDefault="006031B9" w:rsidP="001363EA">
      <w:pPr>
        <w:pStyle w:val="ListParagraph"/>
        <w:numPr>
          <w:ilvl w:val="2"/>
          <w:numId w:val="4"/>
        </w:numPr>
        <w:rPr>
          <w:sz w:val="20"/>
          <w:szCs w:val="20"/>
        </w:rPr>
      </w:pPr>
      <w:r w:rsidRPr="007D4C10">
        <w:rPr>
          <w:sz w:val="20"/>
          <w:szCs w:val="20"/>
        </w:rPr>
        <w:t>Much of the transitions from one drug to another (i.e. alcohol &gt; THC) is probably in that context</w:t>
      </w:r>
    </w:p>
    <w:p w14:paraId="533085EA" w14:textId="77777777" w:rsidR="006031B9" w:rsidRPr="007D4C10" w:rsidRDefault="006031B9" w:rsidP="001363EA">
      <w:pPr>
        <w:pStyle w:val="ListParagraph"/>
        <w:numPr>
          <w:ilvl w:val="2"/>
          <w:numId w:val="4"/>
        </w:numPr>
        <w:rPr>
          <w:sz w:val="20"/>
          <w:szCs w:val="20"/>
        </w:rPr>
      </w:pPr>
      <w:r w:rsidRPr="007D4C10">
        <w:rPr>
          <w:sz w:val="20"/>
          <w:szCs w:val="20"/>
        </w:rPr>
        <w:t>Need to include youth in these conversations to better understand these questions and to develop adolescent-appropriate and efficacious ways to respond</w:t>
      </w:r>
    </w:p>
    <w:p w14:paraId="4D666E45" w14:textId="577F8C27" w:rsidR="00A355B6" w:rsidRPr="007D4C10" w:rsidRDefault="00A355B6" w:rsidP="006031B9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D4C10">
        <w:rPr>
          <w:sz w:val="20"/>
          <w:szCs w:val="20"/>
        </w:rPr>
        <w:t>Getting medical center support for addiction programs</w:t>
      </w:r>
      <w:r w:rsidR="00DB4450" w:rsidRPr="007D4C10">
        <w:rPr>
          <w:sz w:val="20"/>
          <w:szCs w:val="20"/>
        </w:rPr>
        <w:t>, curriculum building</w:t>
      </w:r>
    </w:p>
    <w:p w14:paraId="0A87769A" w14:textId="3C4E80DC" w:rsidR="00F568B8" w:rsidRPr="007D4C10" w:rsidRDefault="00F568B8" w:rsidP="00F568B8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7D4C10">
        <w:rPr>
          <w:sz w:val="20"/>
          <w:szCs w:val="20"/>
        </w:rPr>
        <w:t xml:space="preserve">Where should pediatric addiction </w:t>
      </w:r>
      <w:r w:rsidR="00286040" w:rsidRPr="007D4C10">
        <w:rPr>
          <w:sz w:val="20"/>
          <w:szCs w:val="20"/>
        </w:rPr>
        <w:t>programs “live”</w:t>
      </w:r>
      <w:r w:rsidRPr="007D4C10">
        <w:rPr>
          <w:sz w:val="20"/>
          <w:szCs w:val="20"/>
        </w:rPr>
        <w:t xml:space="preserve"> (no body “wants it”)</w:t>
      </w:r>
    </w:p>
    <w:p w14:paraId="12EF5A6F" w14:textId="5EFABC9A" w:rsidR="00286040" w:rsidRPr="007D4C10" w:rsidRDefault="00286040" w:rsidP="00286040">
      <w:pPr>
        <w:pStyle w:val="ListParagraph"/>
        <w:numPr>
          <w:ilvl w:val="2"/>
          <w:numId w:val="4"/>
        </w:numPr>
        <w:rPr>
          <w:sz w:val="20"/>
          <w:szCs w:val="20"/>
        </w:rPr>
      </w:pPr>
      <w:r w:rsidRPr="007D4C10">
        <w:rPr>
          <w:sz w:val="20"/>
          <w:szCs w:val="20"/>
        </w:rPr>
        <w:t>There is often a conflict about institutions asking for clinical tasks</w:t>
      </w:r>
    </w:p>
    <w:p w14:paraId="65A94D99" w14:textId="644BB59B" w:rsidR="00F568B8" w:rsidRPr="007D4C10" w:rsidRDefault="00F568B8" w:rsidP="00F568B8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7D4C10">
        <w:rPr>
          <w:sz w:val="20"/>
          <w:szCs w:val="20"/>
        </w:rPr>
        <w:t>Billing: important to learnt how to bill, and get financial incentives</w:t>
      </w:r>
    </w:p>
    <w:p w14:paraId="03FB04AB" w14:textId="0B781F91" w:rsidR="00F568B8" w:rsidRPr="007D4C10" w:rsidRDefault="00F568B8" w:rsidP="00F568B8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7D4C10">
        <w:rPr>
          <w:sz w:val="20"/>
          <w:szCs w:val="20"/>
        </w:rPr>
        <w:t>Leveraging community resources in schools. When feeling alone, thinking about how to partner with schools</w:t>
      </w:r>
    </w:p>
    <w:p w14:paraId="66D0B7AC" w14:textId="629EF2B2" w:rsidR="00F568B8" w:rsidRPr="007D4C10" w:rsidRDefault="00F568B8" w:rsidP="00F568B8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7D4C10">
        <w:rPr>
          <w:sz w:val="20"/>
          <w:szCs w:val="20"/>
        </w:rPr>
        <w:t>Consultation lines when being a lone provider, allows to extend reach</w:t>
      </w:r>
    </w:p>
    <w:sectPr w:rsidR="00F568B8" w:rsidRPr="007D4C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56CCD"/>
    <w:multiLevelType w:val="hybridMultilevel"/>
    <w:tmpl w:val="6E96CA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557CF"/>
    <w:multiLevelType w:val="hybridMultilevel"/>
    <w:tmpl w:val="CF80F4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B4A00"/>
    <w:multiLevelType w:val="hybridMultilevel"/>
    <w:tmpl w:val="6CDA59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E46FF"/>
    <w:multiLevelType w:val="hybridMultilevel"/>
    <w:tmpl w:val="E1E25B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9256064">
    <w:abstractNumId w:val="2"/>
  </w:num>
  <w:num w:numId="2" w16cid:durableId="1531264963">
    <w:abstractNumId w:val="3"/>
  </w:num>
  <w:num w:numId="3" w16cid:durableId="462235417">
    <w:abstractNumId w:val="0"/>
  </w:num>
  <w:num w:numId="4" w16cid:durableId="390663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5B6"/>
    <w:rsid w:val="001363EA"/>
    <w:rsid w:val="00221492"/>
    <w:rsid w:val="00286040"/>
    <w:rsid w:val="004C45BF"/>
    <w:rsid w:val="0058014D"/>
    <w:rsid w:val="006031B9"/>
    <w:rsid w:val="00680A02"/>
    <w:rsid w:val="007A6E23"/>
    <w:rsid w:val="007D4C10"/>
    <w:rsid w:val="009F6BDC"/>
    <w:rsid w:val="00A006F3"/>
    <w:rsid w:val="00A355B6"/>
    <w:rsid w:val="00BF4370"/>
    <w:rsid w:val="00DB4450"/>
    <w:rsid w:val="00E679A9"/>
    <w:rsid w:val="00F5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08408"/>
  <w15:chartTrackingRefBased/>
  <w15:docId w15:val="{EC042DD6-6ED1-43F2-B125-6B162DEBD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Chadi</dc:creator>
  <cp:keywords/>
  <dc:description/>
  <cp:lastModifiedBy>Nicholas Chadi</cp:lastModifiedBy>
  <cp:revision>6</cp:revision>
  <dcterms:created xsi:type="dcterms:W3CDTF">2023-11-03T11:02:00Z</dcterms:created>
  <dcterms:modified xsi:type="dcterms:W3CDTF">2023-11-03T13:02:00Z</dcterms:modified>
</cp:coreProperties>
</file>